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Приложение № 74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255B26" w:rsidRDefault="00255B26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E39" w:rsidRPr="00025F5C" w:rsidRDefault="006025B5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B6E39" w:rsidRPr="00025F5C">
        <w:rPr>
          <w:rFonts w:ascii="Times New Roman" w:hAnsi="Times New Roman" w:cs="Times New Roman"/>
          <w:b/>
          <w:sz w:val="28"/>
          <w:szCs w:val="28"/>
        </w:rPr>
        <w:t>дминистративный регламент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5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по приему документов по личному составу ликвидируемых организаций на хранение в муниципальный архив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E39" w:rsidRPr="00025F5C" w:rsidRDefault="00BB6E39" w:rsidP="00447D32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a5"/>
        <w:numPr>
          <w:ilvl w:val="1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Настоящий Регламент устанавливает стандарт и порядок предоставления муниципальной услуги по приему документов по личному составу ликвидируемых организаций на хранение в муниципальный архив (далее – муниципальная услуга).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1.2. Получатели муниципальной услуги: </w:t>
      </w:r>
      <w:r w:rsidRPr="00025F5C">
        <w:rPr>
          <w:rFonts w:ascii="Times New Roman" w:hAnsi="Times New Roman" w:cs="Times New Roman"/>
          <w:spacing w:val="1"/>
          <w:sz w:val="28"/>
          <w:szCs w:val="28"/>
        </w:rPr>
        <w:t>ликвидационные комиссии и конкурсные управляющие ликвидируемых организаций</w:t>
      </w:r>
      <w:r w:rsidRPr="00025F5C">
        <w:rPr>
          <w:rFonts w:ascii="Times New Roman" w:hAnsi="Times New Roman" w:cs="Times New Roman"/>
          <w:sz w:val="28"/>
          <w:szCs w:val="28"/>
        </w:rPr>
        <w:t xml:space="preserve"> (далее - заявитель).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BB6E39" w:rsidRPr="00025F5C" w:rsidRDefault="00BB6E39" w:rsidP="00447D32">
      <w:pPr>
        <w:autoSpaceDE w:val="0"/>
        <w:autoSpaceDN w:val="0"/>
        <w:adjustRightInd w:val="0"/>
        <w:spacing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</w:p>
    <w:p w:rsidR="001A2D43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. _______, ул. _______, д._____; </w:t>
      </w:r>
    </w:p>
    <w:p w:rsidR="00BB6E39" w:rsidRPr="00025F5C" w:rsidRDefault="001A2D43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Место нахождения Отдела: г. _______, ул. _______, д._____;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График работы Исполкома: ежедневно, кроме субботы и воскресенья, понедельник - четверг с __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___, пятница  с ___ до ___, обед с ____ до 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>: (843) ______.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3) при устном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в Исполком (лично или по телефону);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BB6E39" w:rsidRPr="00025F5C" w:rsidRDefault="00BB6E39" w:rsidP="0025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1.4.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 (часть вторая) от 05.08.2000 № 117-ФЗ (Собрание законодательства РФ, 07.08.2000, № 32, ст. 3340) (далее – Налоговый кодекс РФ);</w:t>
      </w:r>
    </w:p>
    <w:p w:rsidR="00BB6E39" w:rsidRPr="00025F5C" w:rsidRDefault="00BB6E39" w:rsidP="00447D32">
      <w:pPr>
        <w:pStyle w:val="f"/>
        <w:ind w:left="0"/>
        <w:rPr>
          <w:sz w:val="28"/>
          <w:szCs w:val="28"/>
        </w:rPr>
      </w:pPr>
      <w:r w:rsidRPr="00025F5C">
        <w:rPr>
          <w:sz w:val="28"/>
          <w:szCs w:val="28"/>
        </w:rPr>
        <w:t xml:space="preserve">          Федеральным законом от 06.10.2003 № 131-ФЗ</w:t>
      </w:r>
      <w:bookmarkStart w:id="0" w:name="p17"/>
      <w:bookmarkStart w:id="1" w:name="p18"/>
      <w:bookmarkEnd w:id="0"/>
      <w:bookmarkEnd w:id="1"/>
      <w:r w:rsidRPr="00025F5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22.10.2004 №125-ФЗ «Об архивном деле в Российской Федерации» (далее – Федеральный закон №125-ФЗ) (Собрание законодательства РФ, 25.10.2004, № 43, ст. 4169);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№136,);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45 - ЗРТ) (Республика Татарстан, 03.08.2004, № 155-156);</w:t>
      </w:r>
    </w:p>
    <w:p w:rsidR="00BB6E39" w:rsidRPr="00025F5C" w:rsidRDefault="00E628A5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="00BB6E39" w:rsidRPr="00025F5C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="00BB6E39" w:rsidRPr="00025F5C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Татарстан» (далее - постановление КМ РТ № 408) (Сборник </w:t>
      </w:r>
      <w:r w:rsidR="00BB6E39" w:rsidRPr="00025F5C">
        <w:rPr>
          <w:rFonts w:ascii="Times New Roman" w:hAnsi="Times New Roman" w:cs="Times New Roman"/>
          <w:sz w:val="28"/>
          <w:szCs w:val="28"/>
        </w:rPr>
        <w:lastRenderedPageBreak/>
        <w:t>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Регламентом передачи архивных документов ликвидируемых организаций в государственные и муниципальные архивы Республики Татарстан, утвержденным распоряжением Кабинета Министров Республики Татарстан от 17.01.2008 № 15-р (далее – Регламент передачи архивных документов);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архивном отделе исполнительного комитета ______________муниципального образования, утвержденным постановлением __________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_____№__(далее – Положение об отделе);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__________, утвержденными ____________ от ________ 20__ №__ (далее – Правила внутреннего трудового распорядка).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</w:t>
      </w:r>
      <w:r w:rsidR="00336494" w:rsidRPr="00025F5C">
        <w:rPr>
          <w:rFonts w:ascii="Times New Roman" w:hAnsi="Times New Roman" w:cs="Times New Roman"/>
          <w:sz w:val="28"/>
          <w:szCs w:val="28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>. В настоящем Регламенте используются следующие термины и определения: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документы по личному составу - архивные документы, отражающие трудовые отношения работника с работодателем;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экспертиза ценности документов -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упорядочение архивных документов -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 w:rsidSect="00656C43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suppressAutoHyphens/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Стандарт предоставления муниципальной услуги</w:t>
      </w:r>
    </w:p>
    <w:p w:rsidR="00BB6E39" w:rsidRPr="00025F5C" w:rsidRDefault="00BB6E39" w:rsidP="00447D3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953"/>
        <w:gridCol w:w="4253"/>
      </w:tblGrid>
      <w:tr w:rsidR="00BB6E39" w:rsidRPr="00025F5C" w:rsidTr="00BB6E39">
        <w:trPr>
          <w:trHeight w:val="100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9413EC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 документов по личному составу ликвидируемых организаций на хранение в муниципальный архив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чч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8, 10 ст. 23 Федерального закона № 125-ФЗ; 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п.4.5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____________________________ муниципального района. </w:t>
            </w:r>
          </w:p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Исполкома.</w:t>
            </w:r>
          </w:p>
          <w:p w:rsidR="00BB6E39" w:rsidRPr="00025F5C" w:rsidRDefault="00BB6E39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 приема-передачи архивных документов на хранение (приложение № 1).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 составляется в двух экземплярах: один остается в архивном отделе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комитета __________ муниципального района РТ, другой передается заявителю.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акте указывается: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дата и регистрационный номер акта;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основание передачи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названия передаваемого фонда, организации-сдатчика и организации-приемщика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название и номер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 количество экземпляров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количество единиц хранения, сдаваемых и принимаемых по каждой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итоговая запись общего количества единиц хранения, сдаваемых и принимаемых;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присвоенный номер  фонда.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 подписывается должностными лицами, сдающими и принимающими архивные документы, утверждаются руководителями организации-сдатчика и Исполкома (уполномоченного им лица)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абз.7 п.4.4.1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2.4.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 устанавливается муниципальным архивом, в пределах срока, установленного федеральным законодательством, в зависимости от количества дел принимаемых на хранение и составляет: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10 дел - 10 дней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1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20 дел - 12 дней;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50 дел - 18 дней;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поступлении на хранение свыше  50 дел, срок предоставления муниципальной услуги определяется начальником Отдела, с уведомлением заявителя и не должен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превышать срока, установленного федеральным законодательством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2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2.5.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 этап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Заявление о предоставлении муниципальной услуги (приложение № 2).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Документы, удостоверяющие личность или полномочия лица.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Копия Устава (положения) организации.  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 В подтверждение факта ликвидации юридического лица представляется один из документов: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учредителей о ликвидации;</w:t>
            </w:r>
          </w:p>
          <w:p w:rsidR="00BB6E39" w:rsidRPr="00025F5C" w:rsidRDefault="00BB6E39" w:rsidP="00777CA8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суда, в том</w:t>
            </w:r>
            <w:r w:rsidR="00777CA8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числе о признание юридического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В подтверждение факта прекращения предпринимательской деятельности представляется один из документов:</w:t>
            </w:r>
          </w:p>
          <w:p w:rsidR="00BB6E39" w:rsidRPr="00EA63A2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 w:rsidRPr="00EA63A2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  <w:lang w:eastAsia="en-US"/>
              </w:rPr>
              <w:t>справка о снятии с налогового учета;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 суда, в том числе о признании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II этап:</w:t>
            </w:r>
          </w:p>
          <w:p w:rsidR="00BB6E39" w:rsidRPr="00025F5C" w:rsidRDefault="00BB6E39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Описи дел, документов (в трех экземплярах).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Историческая справка. 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Справка об отсутствии документов, подлежащих передаче в архив в случае, если отдельные виды документов не создавались или были утрачены. Справка должна содержать наименование юридического лица (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граждан-фамилии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, имени, отчества) и его почтовый адрес, перечень отсутствующих (утраченных) документов с указанием причин их отсутствия.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пп.4.4.1 Правил работы;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3.3., 3.6  Регламента передачи архивных документов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2.6.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EA63A2" w:rsidP="00EA63A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A63A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Сведения о постановке на учет и (или) снятия с учета российской или иностранной организации в налоговом органе по месту нахождения ее обособленного подразделения.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2.7.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предусмотренных нормативными правовыми актами, требуется для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муниципальной услуги 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которое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Документы, предусмотренные II этапом (пункт 2.5), согласуются Главным архивным управлением при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Кабинете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Министров Республики Татарстан (далее –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Управление):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ликвидируемых организаций – источников комплектования муниципального архива согласуются Экспертно-проверочной и методической комиссией Управления (далее – ЭПМК Управления);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других ликвидируемых организаций - Экспертной комиссией Государственного архива документов по личному составу Республики Татарстан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Подача документов ненадлежащим лицом</w:t>
            </w:r>
          </w:p>
          <w:p w:rsidR="00BB6E39" w:rsidRPr="00025F5C" w:rsidRDefault="00BB6E39" w:rsidP="00447D3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Несоответствие представленных документов перечню документов, указанных в п. 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2.9.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F6C" w:rsidRPr="00025F5C" w:rsidRDefault="009C76A6" w:rsidP="00393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413EC" w:rsidRPr="00025F5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е предоставление Заявителем (его представителем)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в Отдел </w:t>
            </w:r>
            <w:proofErr w:type="gramStart"/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определенные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абзацем 3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60FFD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3.3.4.,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1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3.3.9.,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2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3.3.12</w:t>
            </w:r>
            <w:r w:rsidR="001E4F66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Регламента </w:t>
            </w:r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018C" w:rsidRPr="00025F5C" w:rsidRDefault="005859E3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Невыполнение требований Правил</w:t>
            </w:r>
            <w:r w:rsidR="006263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работы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 упорядочении документов</w:t>
            </w:r>
            <w:r w:rsidR="00393272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F66" w:rsidRPr="00025F5C" w:rsidRDefault="0014018C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>бнаружени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 </w:t>
            </w:r>
            <w:proofErr w:type="gramStart"/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приеме</w:t>
            </w:r>
            <w:proofErr w:type="gramEnd"/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в Отдел документов в соответствии с п. 3.3.13. Регламента на хранение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на бумажной основе, подверженных поражению биологическими вредителями (насекомые, активная плесень), с повреждениями бумаги и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текста и при несоблюдении организацией требований к оформлению дел, изложенных в Правилах работы архивов организаций.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Передача документов по личному составу и временного срока хранения действующих организаций и при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наличии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правопреемника.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п.10 ст.23 Федерального закона № 125-ФЗ;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п.4.4.1  Правил работы; 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3.5, 3.6, 3.7 Регламента передачи архивных документов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1 ст. 8 Федерального закона № 210-ФЗ 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Очередность для отдельных категорий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2 ст. 8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7, 17 Закона РТ № 16-ЗРТ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Показателями доступности и качества предоставления муниципальной услуги являются: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приема и рассмотрения документов;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получения результата муниципальной услуги;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услуги).</w:t>
            </w:r>
          </w:p>
          <w:p w:rsidR="00266E34" w:rsidRPr="00025F5C" w:rsidRDefault="00266E34" w:rsidP="00A72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предоставлении муниципальной услуги в многофункциональном центре (далее – МФЦ) консультацию, прием и выдачу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mal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</w:t>
            </w:r>
            <w:hyperlink r:id="rId10" w:history="1"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proofErr w:type="spellStart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proofErr w:type="spellEnd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>
          <w:pgSz w:w="16838" w:h="11906" w:orient="landscape"/>
          <w:pgMar w:top="1438" w:right="851" w:bottom="1134" w:left="1134" w:header="709" w:footer="709" w:gutter="0"/>
          <w:cols w:space="720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3.1.1. предоставления муниципальной услуги по приему документов по личному составу ликвидируемых организаций на хранение в муниципальный архив включает в себя следующие процедуры: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BB6E39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2A7F50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3) направление межведомственных запросов;</w:t>
      </w:r>
    </w:p>
    <w:p w:rsidR="00BB6E39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)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BB6E39" w:rsidRPr="00025F5C">
        <w:rPr>
          <w:rFonts w:ascii="Times New Roman" w:hAnsi="Times New Roman" w:cs="Times New Roman"/>
          <w:sz w:val="28"/>
          <w:szCs w:val="28"/>
        </w:rPr>
        <w:t>прием</w:t>
      </w:r>
      <w:r w:rsidR="004F4348" w:rsidRPr="00025F5C">
        <w:rPr>
          <w:rFonts w:ascii="Times New Roman" w:hAnsi="Times New Roman" w:cs="Times New Roman"/>
          <w:sz w:val="28"/>
          <w:szCs w:val="28"/>
        </w:rPr>
        <w:t>а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 документов по личному составу ликвидируемых организаций на хранение в муниципальный архив;</w:t>
      </w:r>
    </w:p>
    <w:p w:rsidR="00BB6E39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6E39" w:rsidRPr="00025F5C">
        <w:rPr>
          <w:rFonts w:ascii="Times New Roman" w:hAnsi="Times New Roman" w:cs="Times New Roman"/>
          <w:sz w:val="28"/>
          <w:szCs w:val="28"/>
        </w:rPr>
        <w:t>) выдача заявителю результата муниципальной услуги.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представлена в приложении № 3.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Заявитель вправе обратит</w:t>
      </w:r>
      <w:r w:rsidR="00266E34" w:rsidRPr="00025F5C">
        <w:rPr>
          <w:rFonts w:ascii="Times New Roman" w:hAnsi="Times New Roman" w:cs="Times New Roman"/>
          <w:sz w:val="28"/>
          <w:szCs w:val="28"/>
        </w:rPr>
        <w:t>ься в Отдел лично, по телефону</w:t>
      </w:r>
      <w:r w:rsidRPr="00025F5C">
        <w:rPr>
          <w:rFonts w:ascii="Times New Roman" w:hAnsi="Times New Roman" w:cs="Times New Roman"/>
          <w:sz w:val="28"/>
          <w:szCs w:val="28"/>
        </w:rPr>
        <w:t xml:space="preserve"> и письменно, в том числе по электронной почте, для получения консультаций о порядке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 Прием документов по личному составу ликвидируемых организаций на хранение в муниципальный архив</w:t>
      </w:r>
    </w:p>
    <w:p w:rsidR="00260048" w:rsidRDefault="00260048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</w:t>
      </w:r>
      <w:r w:rsidR="00FE4670" w:rsidRPr="00025F5C">
        <w:rPr>
          <w:rFonts w:ascii="Times New Roman" w:hAnsi="Times New Roman" w:cs="Times New Roman"/>
          <w:sz w:val="28"/>
          <w:szCs w:val="28"/>
        </w:rPr>
        <w:t xml:space="preserve">(приложение № 1)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приложением указанных в пункте </w:t>
      </w:r>
      <w:r w:rsidR="00FE4670" w:rsidRPr="00025F5C">
        <w:rPr>
          <w:rFonts w:ascii="Times New Roman" w:hAnsi="Times New Roman" w:cs="Times New Roman"/>
          <w:sz w:val="28"/>
          <w:szCs w:val="28"/>
        </w:rPr>
        <w:t>2.5.</w:t>
      </w:r>
      <w:r w:rsidRPr="00025F5C">
        <w:rPr>
          <w:rFonts w:ascii="Times New Roman" w:hAnsi="Times New Roman" w:cs="Times New Roman"/>
          <w:sz w:val="28"/>
          <w:szCs w:val="28"/>
        </w:rPr>
        <w:t xml:space="preserve"> настоящего Регламента документов (I этап).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прилагаются сканированные копии запрашиваемых документов.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3.3.2. При направлении заявления в электронной форме специалист исполкома, отвечающий за работу с</w:t>
      </w:r>
      <w:r w:rsidR="00777CA8" w:rsidRPr="00025F5C">
        <w:rPr>
          <w:rFonts w:ascii="Times New Roman" w:hAnsi="Times New Roman" w:cs="Times New Roman"/>
          <w:sz w:val="28"/>
          <w:szCs w:val="28"/>
        </w:rPr>
        <w:t xml:space="preserve"> документами</w:t>
      </w:r>
      <w:r w:rsidRPr="00025F5C">
        <w:rPr>
          <w:rFonts w:ascii="Times New Roman" w:hAnsi="Times New Roman" w:cs="Times New Roman"/>
          <w:sz w:val="28"/>
          <w:szCs w:val="28"/>
        </w:rPr>
        <w:t xml:space="preserve">, поступающими через Интернет–приемную,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регистрирует поступившее заявление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в электронном виде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025F5C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Результат процедуры: зарегистрированное заявление, направленное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3.3.3. Специалист Отдела, ведущий прием заявлений, осуществляет: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прием заявления и документов согласно п. 2.5. (I этап) настоящего регламента;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регистрацию заявления в журнале регистрации заявлений;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</w:t>
      </w:r>
      <w:r w:rsidR="004F4348" w:rsidRPr="00025F5C">
        <w:rPr>
          <w:rFonts w:ascii="Times New Roman" w:hAnsi="Times New Roman" w:cs="Times New Roman"/>
          <w:sz w:val="28"/>
          <w:szCs w:val="28"/>
        </w:rPr>
        <w:t>извещает</w:t>
      </w:r>
      <w:r w:rsidRPr="00025F5C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4F4348" w:rsidRPr="00025F5C">
        <w:rPr>
          <w:rFonts w:ascii="Times New Roman" w:hAnsi="Times New Roman" w:cs="Times New Roman"/>
          <w:sz w:val="28"/>
          <w:szCs w:val="28"/>
        </w:rPr>
        <w:t>я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  <w:r w:rsidR="004F4348" w:rsidRPr="00025F5C">
        <w:rPr>
          <w:rFonts w:ascii="Times New Roman" w:hAnsi="Times New Roman" w:cs="Times New Roman"/>
          <w:sz w:val="28"/>
          <w:szCs w:val="28"/>
        </w:rPr>
        <w:t>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номере;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</w:t>
      </w:r>
      <w:r w:rsidR="004F4348" w:rsidRPr="00025F5C">
        <w:rPr>
          <w:rFonts w:ascii="Times New Roman" w:hAnsi="Times New Roman" w:cs="Times New Roman"/>
          <w:sz w:val="28"/>
          <w:szCs w:val="28"/>
        </w:rPr>
        <w:t>й форме о дате приема заявления 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 Регламента, специалист Отдела в зависимости от способа подачи заявления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уведомляет его о наличии препятствий для регистрации заявления и возвращает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ему документы с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письменным </w:t>
      </w:r>
      <w:r w:rsidRPr="00025F5C">
        <w:rPr>
          <w:rFonts w:ascii="Times New Roman" w:hAnsi="Times New Roman" w:cs="Times New Roman"/>
          <w:sz w:val="28"/>
          <w:szCs w:val="28"/>
        </w:rPr>
        <w:t>объяснением содержания выявленных недостатков в представленных документах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BB6E39" w:rsidRDefault="00BB6E39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принятое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 и зарегистрированное заявление или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документы, возвращенные заявителю.</w:t>
      </w:r>
    </w:p>
    <w:p w:rsidR="002A7F50" w:rsidRDefault="002A7F50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3.3.4. Формирование и направление межведомственных запросов в органы, участвующие в предоставлении муниципальной услуги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3.4.4.1 Специалист направляет в электронной форме посредством системы межведомственного электронного взаимодействия запрос о предоставлении: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  <w:lang w:eastAsia="en-US"/>
        </w:rPr>
        <w:t>Сведения о постановке на учет и (или) снятия с учета российской или иностранной организации в налоговом органе по месту нахождения ее обособленного подразделения.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Результат процедуры: направленный запросы. 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3.4.4.2. Специалисты поставщиков данных на основании запроса, поступившего через систему межведомственного электронного взаимодействия, </w:t>
      </w:r>
      <w:proofErr w:type="gramStart"/>
      <w:r w:rsidRPr="002A7F50">
        <w:rPr>
          <w:rFonts w:ascii="Times New Roman" w:hAnsi="Times New Roman" w:cs="Times New Roman"/>
          <w:sz w:val="28"/>
          <w:szCs w:val="28"/>
          <w:highlight w:val="yellow"/>
        </w:rPr>
        <w:t>предоставляют запрашиваемые документы</w:t>
      </w:r>
      <w:proofErr w:type="gramEnd"/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федеральными законами нормативными правовыми актами Республики Татарстан.</w:t>
      </w:r>
      <w:proofErr w:type="gramEnd"/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Результат процедур: документы (сведения) либо уведомление об отказе, направленные в Палату.</w:t>
      </w:r>
    </w:p>
    <w:p w:rsidR="002A7F50" w:rsidRPr="00025F5C" w:rsidRDefault="002A7F50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>. Специалист Отдела  осуществляет проверку сведений</w:t>
      </w:r>
      <w:r w:rsidR="00F5036D" w:rsidRPr="00025F5C">
        <w:rPr>
          <w:rFonts w:ascii="Times New Roman" w:hAnsi="Times New Roman" w:cs="Times New Roman"/>
          <w:sz w:val="28"/>
          <w:szCs w:val="28"/>
        </w:rPr>
        <w:t>,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содержащихся в документах, представленных заявителем.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выявления оснований для отказа в предоставлении муниципальной услуги, предусмотренных пунктом 2.</w:t>
      </w:r>
      <w:r w:rsidR="00117439" w:rsidRPr="00025F5C">
        <w:rPr>
          <w:rFonts w:ascii="Times New Roman" w:hAnsi="Times New Roman" w:cs="Times New Roman"/>
          <w:sz w:val="28"/>
          <w:szCs w:val="28"/>
        </w:rPr>
        <w:t>10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 xml:space="preserve">настоящего регламента,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в зависимости от способа подачи заявления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025F5C">
        <w:rPr>
          <w:rFonts w:ascii="Times New Roman" w:hAnsi="Times New Roman" w:cs="Times New Roman"/>
          <w:sz w:val="28"/>
          <w:szCs w:val="28"/>
        </w:rPr>
        <w:t xml:space="preserve">извещает об этом заявителя. </w:t>
      </w:r>
    </w:p>
    <w:p w:rsidR="00486274" w:rsidRPr="00025F5C" w:rsidRDefault="00BB6E39" w:rsidP="0048627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по результатам рассмотрения заявления извещает заявителя о сроках заключения договора о принятии документов от ликвидируемой негосударственной организации</w:t>
      </w:r>
      <w:r w:rsidR="00486274" w:rsidRPr="00025F5C">
        <w:rPr>
          <w:rFonts w:ascii="Times New Roman" w:hAnsi="Times New Roman" w:cs="Times New Roman"/>
          <w:b/>
          <w:sz w:val="28"/>
          <w:szCs w:val="28"/>
        </w:rPr>
        <w:t>.</w:t>
      </w:r>
    </w:p>
    <w:p w:rsidR="00BB6E39" w:rsidRPr="00025F5C" w:rsidRDefault="002C3F9A" w:rsidP="002C3F9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Дата предоставления документов, предусмотренных пунктом 2.5. (II этап) настоящего Регламента, устанавливается с учетом сроков подписания договора, определенных пунктом 3.5. настоящего Регламента.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переданная заявителю информация о дате представления документов или извещение заявителя об отказе в предоставлении муниципальной услуги.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по результатам рассмотрения заявления и документов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подготавливает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 согласование начальнику отдела проект договор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 xml:space="preserve"> о передаче архивных документов на хранение в муниципальный архив (далее – Договор).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предыдущей </w:t>
      </w:r>
      <w:r w:rsidRPr="00025F5C">
        <w:rPr>
          <w:rFonts w:ascii="Times New Roman" w:hAnsi="Times New Roman" w:cs="Times New Roman"/>
          <w:sz w:val="28"/>
          <w:szCs w:val="28"/>
        </w:rPr>
        <w:t xml:space="preserve">процедуры.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согласование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025F5C">
        <w:rPr>
          <w:rFonts w:ascii="Times New Roman" w:hAnsi="Times New Roman" w:cs="Times New Roman"/>
          <w:sz w:val="28"/>
          <w:szCs w:val="28"/>
        </w:rPr>
        <w:t xml:space="preserve">. Начальник Отдела рассматривает проект Договора,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визирует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юристу исполкома.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получения проекта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юристу исполкома на согласование проект Договора.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025F5C">
        <w:rPr>
          <w:rFonts w:ascii="Times New Roman" w:hAnsi="Times New Roman" w:cs="Times New Roman"/>
          <w:sz w:val="28"/>
          <w:szCs w:val="28"/>
        </w:rPr>
        <w:t xml:space="preserve">.  Юрист исполкома в порядке очередности поступления рассматривает проект Договора,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согласовывает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 подпись руководителю исполкома. </w:t>
      </w:r>
    </w:p>
    <w:p w:rsidR="00F5036D" w:rsidRPr="00025F5C" w:rsidRDefault="00F5036D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существенных замечаний возвращает Договор на доработку с письменным указанием недоработок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 одно</w:t>
      </w:r>
      <w:r w:rsidR="00F5036D" w:rsidRPr="00025F5C">
        <w:rPr>
          <w:rFonts w:ascii="Times New Roman" w:hAnsi="Times New Roman" w:cs="Times New Roman"/>
          <w:sz w:val="28"/>
          <w:szCs w:val="28"/>
        </w:rPr>
        <w:t>го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подпись руководителю  исполкома или возвращенный на доработку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Руководитель исполкома в порядке очередности поступления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подписывает Договор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его начальнику Отдела для передачи заявителю.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подписанный руководителем исполкома Договор.</w:t>
      </w:r>
    </w:p>
    <w:p w:rsidR="00BB6E39" w:rsidRPr="00025F5C" w:rsidRDefault="00BB6E39" w:rsidP="0014018C">
      <w:pPr>
        <w:suppressAutoHyphens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выдает при личном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прибытии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 Договор или направляет Договор заявителю по почте простым письмом, уведомляет заявителя о сроках предоставления Договора и документов в с</w:t>
      </w:r>
      <w:r w:rsidR="006E6629" w:rsidRPr="00025F5C">
        <w:rPr>
          <w:rFonts w:ascii="Times New Roman" w:hAnsi="Times New Roman" w:cs="Times New Roman"/>
          <w:sz w:val="28"/>
          <w:szCs w:val="28"/>
        </w:rPr>
        <w:t>оответствии с п. 2.5. (II этап).</w:t>
      </w:r>
    </w:p>
    <w:p w:rsidR="00BB6E39" w:rsidRPr="00025F5C" w:rsidRDefault="00BB6E39" w:rsidP="001401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получения подписанного руководителем исполкома 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заявителю для подписания Договор, уведомление заявителя о сроках предоставления Договора и документов.   </w:t>
      </w:r>
    </w:p>
    <w:p w:rsidR="00BB6E39" w:rsidRPr="00025F5C" w:rsidRDefault="002A7F50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3.3.</w:t>
      </w:r>
      <w:r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11</w:t>
      </w:r>
      <w:r w:rsidR="00BB6E39" w:rsidRPr="00025F5C">
        <w:rPr>
          <w:rFonts w:ascii="Times New Roman" w:hAnsi="Times New Roman" w:cs="Times New Roman"/>
          <w:b w:val="0"/>
          <w:sz w:val="28"/>
          <w:szCs w:val="28"/>
        </w:rPr>
        <w:t>. Заявитель (его представитель) лично на бумажном носителе либо по почте заказным почтовым отправлением с уведомлением о вручении подает (направляет) Договор и документы в соответствии с п. 2.5. (II этап)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3.3.</w:t>
      </w:r>
      <w:r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1</w:t>
      </w:r>
      <w:r w:rsidR="002A7F50"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2</w:t>
      </w:r>
      <w:r w:rsidRPr="00025F5C">
        <w:rPr>
          <w:rFonts w:ascii="Times New Roman" w:hAnsi="Times New Roman" w:cs="Times New Roman"/>
          <w:b w:val="0"/>
          <w:sz w:val="28"/>
          <w:szCs w:val="28"/>
        </w:rPr>
        <w:t>. Специалист Отдела осуществляет проверку: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полноты состава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комплектности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соответствия документов установленным формам;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составляет и представляет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начальнику Отдела на подпись заключение муниципального архива для направления на рассмотрение ЭПМК Управления  документов;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направляет на рассмотрение ЭПМК Управления документы</w:t>
      </w:r>
      <w:r w:rsidRPr="00025F5C">
        <w:rPr>
          <w:rStyle w:val="bt1br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замечаний, возвращает документы заявителю для внесения исправлений.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направленные на согласование в Управление</w:t>
      </w:r>
      <w:r w:rsidRPr="00025F5C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025F5C">
        <w:rPr>
          <w:rFonts w:ascii="Times New Roman" w:hAnsi="Times New Roman" w:cs="Times New Roman"/>
          <w:sz w:val="28"/>
          <w:szCs w:val="28"/>
        </w:rPr>
        <w:t xml:space="preserve"> или возвращенные заявителю для исправления документы.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после поступления из Управления документов,  информирует заявителя о принятом решении.</w:t>
      </w:r>
    </w:p>
    <w:p w:rsidR="00BB6E39" w:rsidRPr="00025F5C" w:rsidRDefault="00BB6E39" w:rsidP="00447D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В случае согласования Управлением документов, извещает заявителя о дате представления документов на хранение.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отказа ЭПМК Управления в согласовании документов вручает представителю заявителя лично или направляет по почте заявителю документы с письменным указанием ЭПМК Управления  причины отказа.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дня с момента поступления документов из Управления.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дате представления документов на хранение или об отказе Управления в согласовании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при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документов на хранение осуществляет сверку фактического наличия дел с описью, проверку состояния упорядочения документов, физическое и санитарно-гигиеническое состояние дел. 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обнаружении документов на бумажной основе, подверженных поражению биологическими вредителями (насекомые, активная плесень), с повреждениями бумаги и текста и при несоблюдении организацией требований к оформлению дел, изложенных в Правилах работы архивов организаций, составляется акт произвольной формы, отражающий характер дефектов и меры по их устранению. Документы, подверженные физическим дефектам, в течение двух дней с момента составления акта, возвращаются организации для устранения дефектов.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проверки составляет акт приема-передачи документов (далее – акт) на хранение в двух экземплярах (приложение №2). Акт подписывается заявителем. Один экземпляр подписанного акта передается заявителю. Поступившие документы передаются в хранилище.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зависимости от количества поступающих дел на хранение: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10 дел - 2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20 дел - 4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не более 50 дел - 10 дней.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поступлении на хранение свыше  50 дел, срок предоставления муниципальной услуги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определяется начальником Отдела и не должен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превышать срока, установленного федеральным законодательством. Заявитель о сроке предоставления услуги уведомляется</w:t>
      </w:r>
      <w:r w:rsidRPr="00025F5C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процедур: выданный заявителю акт </w:t>
      </w:r>
      <w:proofErr w:type="spellStart"/>
      <w:proofErr w:type="gramStart"/>
      <w:r w:rsidRPr="00025F5C">
        <w:rPr>
          <w:rFonts w:ascii="Times New Roman" w:hAnsi="Times New Roman" w:cs="Times New Roman"/>
          <w:sz w:val="28"/>
          <w:szCs w:val="28"/>
        </w:rPr>
        <w:t>акт</w:t>
      </w:r>
      <w:proofErr w:type="spellEnd"/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приема-передачи документов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0048" w:rsidRP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260048">
        <w:rPr>
          <w:rFonts w:ascii="Times New Roman" w:hAnsi="Times New Roman" w:cs="Times New Roman"/>
          <w:sz w:val="28"/>
          <w:szCs w:val="28"/>
          <w:highlight w:val="green"/>
        </w:rPr>
        <w:t>3.</w:t>
      </w:r>
      <w:r>
        <w:rPr>
          <w:rFonts w:ascii="Times New Roman" w:hAnsi="Times New Roman" w:cs="Times New Roman"/>
          <w:sz w:val="28"/>
          <w:szCs w:val="28"/>
          <w:highlight w:val="green"/>
        </w:rPr>
        <w:t>4</w:t>
      </w:r>
      <w:r w:rsidRPr="00260048">
        <w:rPr>
          <w:rFonts w:ascii="Times New Roman" w:hAnsi="Times New Roman" w:cs="Times New Roman"/>
          <w:sz w:val="28"/>
          <w:szCs w:val="28"/>
          <w:highlight w:val="green"/>
        </w:rPr>
        <w:t>. Предоставление муниципальной услуги через МФЦ</w:t>
      </w:r>
    </w:p>
    <w:p w:rsidR="00260048" w:rsidRP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260048" w:rsidRP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3.4</w:t>
      </w:r>
      <w:r w:rsidRPr="00260048">
        <w:rPr>
          <w:rFonts w:ascii="Times New Roman" w:hAnsi="Times New Roman" w:cs="Times New Roman"/>
          <w:sz w:val="28"/>
          <w:szCs w:val="28"/>
          <w:highlight w:val="green"/>
        </w:rPr>
        <w:t xml:space="preserve">.1.  Заявитель вправе обратиться для получения муниципальной услуги в МФЦ. </w:t>
      </w:r>
    </w:p>
    <w:p w:rsidR="00260048" w:rsidRP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260048">
        <w:rPr>
          <w:rFonts w:ascii="Times New Roman" w:hAnsi="Times New Roman" w:cs="Times New Roman"/>
          <w:sz w:val="28"/>
          <w:szCs w:val="28"/>
          <w:highlight w:val="green"/>
        </w:rPr>
        <w:t>3.</w:t>
      </w:r>
      <w:r>
        <w:rPr>
          <w:rFonts w:ascii="Times New Roman" w:hAnsi="Times New Roman" w:cs="Times New Roman"/>
          <w:sz w:val="28"/>
          <w:szCs w:val="28"/>
          <w:highlight w:val="green"/>
        </w:rPr>
        <w:t>4</w:t>
      </w:r>
      <w:r w:rsidRPr="00260048">
        <w:rPr>
          <w:rFonts w:ascii="Times New Roman" w:hAnsi="Times New Roman" w:cs="Times New Roman"/>
          <w:sz w:val="28"/>
          <w:szCs w:val="28"/>
          <w:highlight w:val="green"/>
        </w:rPr>
        <w:t xml:space="preserve">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3.4</w:t>
      </w:r>
      <w:bookmarkStart w:id="2" w:name="_GoBack"/>
      <w:bookmarkEnd w:id="2"/>
      <w:r w:rsidRPr="00260048">
        <w:rPr>
          <w:rFonts w:ascii="Times New Roman" w:hAnsi="Times New Roman" w:cs="Times New Roman"/>
          <w:sz w:val="28"/>
          <w:szCs w:val="28"/>
          <w:highlight w:val="green"/>
        </w:rPr>
        <w:t>.3. При поступлении документов из МФЦ на получение муниципальной услуги, процедуры осуществляются в соответствии с пунктами 3.3 настоящего Регламента. Результат муниципальной услуги направляется в МФЦ.</w:t>
      </w:r>
    </w:p>
    <w:p w:rsidR="00260048" w:rsidRPr="00260048" w:rsidRDefault="00260048" w:rsidP="00260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исполнительного комитета ______ муниципального района Республики Татарстан представляются справки о результатах предоставления муниципальной услуги.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4.4. Начальник архивного отдела исполкома ________ муниципального района Республики Татарстан несет ответственность за несвоевременное рассмотрение обращений заявителей.</w:t>
      </w:r>
    </w:p>
    <w:p w:rsidR="00BB6E39" w:rsidRDefault="00BB6E39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55B26" w:rsidRPr="00025F5C" w:rsidRDefault="00255B26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25F5C" w:rsidRPr="00025F5C" w:rsidRDefault="00025F5C" w:rsidP="00025F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F5C">
        <w:rPr>
          <w:rFonts w:ascii="Times New Roman" w:hAnsi="Times New Roman" w:cs="Times New Roman"/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025F5C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proofErr w:type="gramEnd"/>
      <w:r w:rsidRPr="00025F5C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 услуги</w:t>
      </w:r>
    </w:p>
    <w:p w:rsidR="00C504F9" w:rsidRPr="00C504F9" w:rsidRDefault="00C504F9" w:rsidP="00C504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504F9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C504F9" w:rsidRPr="00C504F9" w:rsidRDefault="00C504F9" w:rsidP="00C504F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04F9">
        <w:rPr>
          <w:rFonts w:ascii="Times New Roman" w:hAnsi="Times New Roman" w:cs="Times New Roman"/>
          <w:sz w:val="28"/>
          <w:szCs w:val="28"/>
        </w:rPr>
        <w:t xml:space="preserve">5.1.1. Получатели муниципальной услуги имеют право на обжалование в досудебном (внесудебном) порядке действий или бездействий исполнительного </w:t>
      </w:r>
      <w:r w:rsidRPr="00C504F9">
        <w:rPr>
          <w:rFonts w:ascii="Times New Roman" w:hAnsi="Times New Roman" w:cs="Times New Roman"/>
          <w:sz w:val="28"/>
          <w:szCs w:val="28"/>
        </w:rPr>
        <w:lastRenderedPageBreak/>
        <w:t>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жалобой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 в том числе в следующих случаях: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исполнительного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комитета.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5.1.5. К жалобе могут быть приложены документы (при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2) отказывает в удовлетворении жалобы.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11" w:history="1">
        <w:r w:rsidRPr="00025F5C">
          <w:rPr>
            <w:rStyle w:val="a9"/>
            <w:rFonts w:ascii="Times New Roman" w:eastAsiaTheme="minorHAnsi" w:hAnsi="Times New Roman" w:cs="Times New Roman"/>
            <w:sz w:val="28"/>
            <w:szCs w:val="28"/>
          </w:rPr>
          <w:t>частью 1</w:t>
        </w:r>
      </w:hyperlink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712CD5" w:rsidRPr="00712CD5" w:rsidRDefault="00025F5C" w:rsidP="00E26979">
      <w:pPr>
        <w:pStyle w:val="1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12CD5">
        <w:rPr>
          <w:rFonts w:ascii="Times New Roman" w:eastAsiaTheme="minorHAnsi" w:hAnsi="Times New Roman" w:cs="Times New Roman"/>
          <w:sz w:val="28"/>
          <w:szCs w:val="28"/>
        </w:rPr>
        <w:tab/>
      </w:r>
      <w:bookmarkStart w:id="3" w:name="sub_281"/>
    </w:p>
    <w:bookmarkEnd w:id="3"/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 Судебное обжалование</w:t>
      </w:r>
    </w:p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027CE" w:rsidRPr="00025F5C" w:rsidRDefault="005027CE" w:rsidP="005027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  <w:sectPr w:rsidR="00BB6E39" w:rsidRPr="00025F5C" w:rsidSect="00447D32">
          <w:pgSz w:w="11909" w:h="16834"/>
          <w:pgMar w:top="1134" w:right="567" w:bottom="1134" w:left="1134" w:header="720" w:footer="720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1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Руководителю исполкома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 муниципального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 Республики Татарстан      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от 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 xml:space="preserve">(наименование организации или Ф.И.О.                    </w:t>
      </w:r>
      <w:proofErr w:type="gramEnd"/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конкурсного </w:t>
      </w:r>
      <w:r w:rsidR="00255B26">
        <w:rPr>
          <w:rFonts w:ascii="Times New Roman" w:hAnsi="Times New Roman" w:cs="Times New Roman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 xml:space="preserve">(юридический адрес или </w:t>
      </w:r>
      <w:proofErr w:type="gramEnd"/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адрес конкурсного 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телефон: ____________________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Заявление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Прошу рассмотреть вопрос о приеме документов по личному составу    за _________ (крайние даты документов), образованных в результате деятельности _________ (название организации) в связи с ликвидацией на основании ____________ (наименование документа, подтверждающий факт ликвидации, прекращения деятельности организации). </w:t>
      </w:r>
      <w:r w:rsidRPr="00025F5C">
        <w:rPr>
          <w:rFonts w:ascii="Times New Roman" w:hAnsi="Times New Roman" w:cs="Times New Roman"/>
          <w:sz w:val="28"/>
          <w:szCs w:val="28"/>
        </w:rPr>
        <w:tab/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Приложение: копия документа, подтверждающий факт ликвидации,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прекращения деятельности организации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Подпись                      Расшифровка подписи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Дата</w:t>
      </w:r>
    </w:p>
    <w:p w:rsidR="00BB6E39" w:rsidRPr="00025F5C" w:rsidRDefault="00BB6E39" w:rsidP="00447D32">
      <w:pPr>
        <w:tabs>
          <w:tab w:val="left" w:pos="6255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Pr="00025F5C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2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УТВЕРЖДАЮ                                                             </w:t>
      </w:r>
      <w:proofErr w:type="spellStart"/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УТВЕРЖДАЮ</w:t>
      </w:r>
      <w:proofErr w:type="spellEnd"/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                            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(наименование должности руководителя                                                         (наименование должности руководителя</w:t>
      </w:r>
      <w:proofErr w:type="gramEnd"/>
    </w:p>
    <w:p w:rsidR="00BB6E39" w:rsidRPr="00025F5C" w:rsidRDefault="00BB6E39" w:rsidP="00447D32">
      <w:pPr>
        <w:tabs>
          <w:tab w:val="left" w:pos="691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организации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–с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датчика)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организации-приемщика)</w:t>
      </w:r>
    </w:p>
    <w:p w:rsidR="00BB6E39" w:rsidRPr="00025F5C" w:rsidRDefault="00BB6E39" w:rsidP="00447D32">
      <w:pPr>
        <w:tabs>
          <w:tab w:val="left" w:pos="6201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     ___________________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         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     Расшифровка подписи                                                                   Подпись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     Печать                                                                                                   Дата      Печать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АКТ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 № 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(дата)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приема-передачи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архивных</w:t>
      </w:r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документов на хранение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(основание передачи)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передаваемого фонда)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 сдал,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организации-сдатчика)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 принял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организации-приемщика)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документы названного фонда и научно-справочный аппарат к ним: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565"/>
        <w:gridCol w:w="2025"/>
        <w:gridCol w:w="1823"/>
        <w:gridCol w:w="1687"/>
      </w:tblGrid>
      <w:tr w:rsidR="00BB6E39" w:rsidRPr="00025F5C" w:rsidTr="00BB6E3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N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proofErr w:type="gramStart"/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Название, номер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экземпляров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ед. хр.   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Примечания </w:t>
            </w:r>
          </w:p>
        </w:tc>
      </w:tr>
      <w:tr w:rsidR="00BB6E39" w:rsidRPr="00025F5C" w:rsidTr="00BB6E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B6E39" w:rsidRPr="00025F5C" w:rsidTr="00BB6E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Итого принято ________________________________________ ед. хр.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Передачу произвели:                                    Прием произвели: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Подпись  Расшифровка подписи                       Должность  Подпись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Дата                                                                            </w:t>
      </w:r>
      <w:proofErr w:type="spellStart"/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</w:t>
      </w:r>
      <w:proofErr w:type="spellEnd"/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Фонду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присвоен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 в учетные документы внесены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                  Подпись      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tabs>
          <w:tab w:val="left" w:pos="8237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BB6E39" w:rsidRPr="00025F5C">
          <w:pgSz w:w="11909" w:h="16834"/>
          <w:pgMar w:top="1134" w:right="567" w:bottom="1134" w:left="1134" w:header="720" w:footer="720" w:gutter="0"/>
          <w:cols w:space="720"/>
        </w:sectPr>
      </w:pP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 3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-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025F5C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  <w:r w:rsidRPr="00025F5C">
        <w:rPr>
          <w:rFonts w:ascii="Times New Roman" w:hAnsi="Times New Roman" w:cs="Times New Roman"/>
          <w:sz w:val="28"/>
          <w:szCs w:val="28"/>
        </w:rPr>
        <w:object w:dxaOrig="13568" w:dyaOrig="20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446.25pt" o:ole="">
            <v:imagedata r:id="rId12" o:title=""/>
          </v:shape>
          <o:OLEObject Type="Embed" ProgID="Visio.Drawing.11" ShapeID="_x0000_i1025" DrawAspect="Content" ObjectID="_1436349337" r:id="rId13"/>
        </w:object>
      </w:r>
    </w:p>
    <w:p w:rsidR="00BB6E39" w:rsidRPr="00025F5C" w:rsidRDefault="00BB6E39" w:rsidP="00447D32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eastAsia="Times New Roman" w:hAnsi="Times New Roman" w:cs="Times New Roman"/>
          <w:sz w:val="28"/>
          <w:szCs w:val="28"/>
        </w:rPr>
        <w:object w:dxaOrig="13701" w:dyaOrig="21276">
          <v:shape id="_x0000_i1026" type="#_x0000_t75" style="width:470.25pt;height:722.25pt" o:ole="">
            <v:imagedata r:id="rId14" o:title=""/>
          </v:shape>
          <o:OLEObject Type="Embed" ProgID="Visio.Drawing.11" ShapeID="_x0000_i1026" DrawAspect="Content" ObjectID="_1436349338" r:id="rId15"/>
        </w:object>
      </w:r>
    </w:p>
    <w:p w:rsidR="00BB6E39" w:rsidRPr="00025F5C" w:rsidRDefault="00BB6E39" w:rsidP="00447D3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t>Приложение (справочное)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</w:t>
      </w: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                                                                предоставления муниципальной                                                                  услуги по приему документов по                                                                   личному составу ликвидируемых                                                        организаций на хранение в                                                           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ind w:left="3261" w:firstLine="3402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Реквизиты должностных лиц, ответственных за предоставление муниципальной услуги по приему документов по личному составу ликвидированных организаций на хранение в муниципальный архив и осуществляющих контроль ее исполнения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Архивный  отдел  исполкома ____________ муниципального района Республики Татарстан 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614"/>
        <w:gridCol w:w="3571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88D" w:rsidRPr="00025F5C" w:rsidRDefault="00FD788D" w:rsidP="00447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025F5C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28" w:rsidRDefault="00AB2928" w:rsidP="00BB6E39">
      <w:pPr>
        <w:spacing w:after="0" w:line="240" w:lineRule="auto"/>
      </w:pPr>
      <w:r>
        <w:separator/>
      </w:r>
    </w:p>
  </w:endnote>
  <w:endnote w:type="continuationSeparator" w:id="0">
    <w:p w:rsidR="00AB2928" w:rsidRDefault="00AB2928" w:rsidP="00BB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28" w:rsidRDefault="00AB2928" w:rsidP="00BB6E39">
      <w:pPr>
        <w:spacing w:after="0" w:line="240" w:lineRule="auto"/>
      </w:pPr>
      <w:r>
        <w:separator/>
      </w:r>
    </w:p>
  </w:footnote>
  <w:footnote w:type="continuationSeparator" w:id="0">
    <w:p w:rsidR="00AB2928" w:rsidRDefault="00AB2928" w:rsidP="00BB6E39">
      <w:pPr>
        <w:spacing w:after="0" w:line="240" w:lineRule="auto"/>
      </w:pPr>
      <w:r>
        <w:continuationSeparator/>
      </w:r>
    </w:p>
  </w:footnote>
  <w:footnote w:id="1">
    <w:p w:rsidR="00BB6E39" w:rsidRPr="008B294E" w:rsidRDefault="00BB6E39" w:rsidP="00BB6E39">
      <w:pPr>
        <w:pStyle w:val="a3"/>
      </w:pPr>
      <w:r w:rsidRPr="008B294E">
        <w:rPr>
          <w:rStyle w:val="a7"/>
        </w:rPr>
        <w:footnoteRef/>
      </w:r>
      <w:r w:rsidRPr="008B294E">
        <w:t xml:space="preserve"> Здесь и далее длительность процедур исчисляется в рабочих днях.</w:t>
      </w:r>
    </w:p>
  </w:footnote>
  <w:footnote w:id="2">
    <w:p w:rsidR="00BB6E39" w:rsidRDefault="00BB6E39" w:rsidP="00BB6E39">
      <w:pPr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срок предоставления муниципальной услуги не входят: - сроки проведения заявителем экспертизы ценности и </w:t>
      </w:r>
      <w:r>
        <w:rPr>
          <w:rFonts w:ascii="Times New Roman" w:eastAsia="Calibri" w:hAnsi="Times New Roman"/>
          <w:lang w:eastAsia="en-US"/>
        </w:rPr>
        <w:t xml:space="preserve">упорядочения документов для передачи на хранение в муниципальный архив; </w:t>
      </w:r>
    </w:p>
    <w:p w:rsidR="00BB6E39" w:rsidRDefault="00BB6E39" w:rsidP="00BB6E39">
      <w:pPr>
        <w:pStyle w:val="a3"/>
      </w:pPr>
      <w:r>
        <w:rPr>
          <w:rFonts w:eastAsia="Calibri"/>
          <w:sz w:val="22"/>
          <w:szCs w:val="22"/>
          <w:lang w:eastAsia="en-US"/>
        </w:rPr>
        <w:t xml:space="preserve">- </w:t>
      </w:r>
      <w:r>
        <w:rPr>
          <w:sz w:val="22"/>
          <w:szCs w:val="22"/>
        </w:rPr>
        <w:t xml:space="preserve">сроки согласования описей дел, исторических справок Главным архивным управлением при </w:t>
      </w:r>
      <w:proofErr w:type="gramStart"/>
      <w:r>
        <w:rPr>
          <w:sz w:val="22"/>
          <w:szCs w:val="22"/>
        </w:rPr>
        <w:t>Кабинете</w:t>
      </w:r>
      <w:proofErr w:type="gramEnd"/>
      <w:r>
        <w:rPr>
          <w:sz w:val="22"/>
          <w:szCs w:val="22"/>
        </w:rPr>
        <w:t xml:space="preserve"> Министров Республики Татарстан.</w:t>
      </w:r>
      <w:r>
        <w:rPr>
          <w:sz w:val="28"/>
          <w:szCs w:val="28"/>
        </w:rPr>
        <w:t xml:space="preserve">  </w:t>
      </w:r>
    </w:p>
  </w:footnote>
  <w:footnote w:id="3">
    <w:p w:rsidR="00BB6E39" w:rsidRDefault="00BB6E39" w:rsidP="00BB6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Согласование документов, предусмотренных пунктом 2.5. (II этап) настоящего Регламента,  Управлением 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ЭПМК Управления и Экспертной комиссии Государственного архива документов по личному составу Республики Татарстан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срок предоставления муниципальной услуги не входят. </w:t>
      </w:r>
    </w:p>
    <w:p w:rsidR="00BB6E39" w:rsidRDefault="00BB6E39" w:rsidP="00BB6E39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719"/>
      <w:docPartObj>
        <w:docPartGallery w:val="Page Numbers (Top of Page)"/>
        <w:docPartUnique/>
      </w:docPartObj>
    </w:sdtPr>
    <w:sdtEndPr/>
    <w:sdtContent>
      <w:p w:rsidR="00513783" w:rsidRDefault="00675163">
        <w:pPr>
          <w:pStyle w:val="aa"/>
          <w:jc w:val="center"/>
        </w:pPr>
        <w:r>
          <w:fldChar w:fldCharType="begin"/>
        </w:r>
        <w:r w:rsidR="00290790">
          <w:instrText xml:space="preserve"> PAGE   \* MERGEFORMAT </w:instrText>
        </w:r>
        <w:r>
          <w:fldChar w:fldCharType="separate"/>
        </w:r>
        <w:r w:rsidR="0026004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47D32" w:rsidRDefault="00447D3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0077D"/>
    <w:multiLevelType w:val="hybridMultilevel"/>
    <w:tmpl w:val="E340A838"/>
    <w:lvl w:ilvl="0" w:tplc="C22CA41A">
      <w:start w:val="1"/>
      <w:numFmt w:val="decimal"/>
      <w:lvlText w:val="%1."/>
      <w:lvlJc w:val="left"/>
      <w:pPr>
        <w:ind w:left="81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4774694F"/>
    <w:multiLevelType w:val="multilevel"/>
    <w:tmpl w:val="9516E006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2349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39"/>
    <w:rsid w:val="00000230"/>
    <w:rsid w:val="0000036F"/>
    <w:rsid w:val="00001742"/>
    <w:rsid w:val="00002870"/>
    <w:rsid w:val="0000541F"/>
    <w:rsid w:val="00005A7D"/>
    <w:rsid w:val="000067D1"/>
    <w:rsid w:val="000114F8"/>
    <w:rsid w:val="000123F4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25F5C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331F"/>
    <w:rsid w:val="00054B16"/>
    <w:rsid w:val="0005729C"/>
    <w:rsid w:val="00060E75"/>
    <w:rsid w:val="00060FFD"/>
    <w:rsid w:val="00065B1B"/>
    <w:rsid w:val="00067822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3ECA"/>
    <w:rsid w:val="00084404"/>
    <w:rsid w:val="00086A06"/>
    <w:rsid w:val="000877A7"/>
    <w:rsid w:val="00090327"/>
    <w:rsid w:val="0009135A"/>
    <w:rsid w:val="00094239"/>
    <w:rsid w:val="00094BAC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3237"/>
    <w:rsid w:val="000F45C1"/>
    <w:rsid w:val="000F4816"/>
    <w:rsid w:val="000F5860"/>
    <w:rsid w:val="000F6379"/>
    <w:rsid w:val="000F7ECF"/>
    <w:rsid w:val="00100E4D"/>
    <w:rsid w:val="0010148B"/>
    <w:rsid w:val="00101935"/>
    <w:rsid w:val="001020C8"/>
    <w:rsid w:val="00103E10"/>
    <w:rsid w:val="001071A1"/>
    <w:rsid w:val="001100FC"/>
    <w:rsid w:val="001108E5"/>
    <w:rsid w:val="0011194C"/>
    <w:rsid w:val="00111FFD"/>
    <w:rsid w:val="0011363D"/>
    <w:rsid w:val="00117439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18C"/>
    <w:rsid w:val="00140729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6C63"/>
    <w:rsid w:val="00162979"/>
    <w:rsid w:val="00167BA9"/>
    <w:rsid w:val="00170693"/>
    <w:rsid w:val="00172AA8"/>
    <w:rsid w:val="00172C2A"/>
    <w:rsid w:val="00172F00"/>
    <w:rsid w:val="00174F1C"/>
    <w:rsid w:val="00176C3E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2D43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3E35"/>
    <w:rsid w:val="001E44FB"/>
    <w:rsid w:val="001E4E50"/>
    <w:rsid w:val="001E4F66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242A"/>
    <w:rsid w:val="00203A30"/>
    <w:rsid w:val="00203FE7"/>
    <w:rsid w:val="002049AF"/>
    <w:rsid w:val="002067B5"/>
    <w:rsid w:val="002117E8"/>
    <w:rsid w:val="0021201E"/>
    <w:rsid w:val="0021228B"/>
    <w:rsid w:val="00212C44"/>
    <w:rsid w:val="0021312E"/>
    <w:rsid w:val="0021625F"/>
    <w:rsid w:val="00217B49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42C5"/>
    <w:rsid w:val="00245C19"/>
    <w:rsid w:val="002468FE"/>
    <w:rsid w:val="00247395"/>
    <w:rsid w:val="00250627"/>
    <w:rsid w:val="002509D9"/>
    <w:rsid w:val="00255129"/>
    <w:rsid w:val="00255B26"/>
    <w:rsid w:val="0025785F"/>
    <w:rsid w:val="00260048"/>
    <w:rsid w:val="00260BC6"/>
    <w:rsid w:val="0026188F"/>
    <w:rsid w:val="00262D84"/>
    <w:rsid w:val="0026389B"/>
    <w:rsid w:val="00263CFB"/>
    <w:rsid w:val="0026594C"/>
    <w:rsid w:val="00265D50"/>
    <w:rsid w:val="00266E34"/>
    <w:rsid w:val="002705A4"/>
    <w:rsid w:val="00271CB7"/>
    <w:rsid w:val="002723B2"/>
    <w:rsid w:val="00274686"/>
    <w:rsid w:val="00282420"/>
    <w:rsid w:val="002825C7"/>
    <w:rsid w:val="00282A69"/>
    <w:rsid w:val="0028331C"/>
    <w:rsid w:val="00283E8A"/>
    <w:rsid w:val="00284A81"/>
    <w:rsid w:val="002868FF"/>
    <w:rsid w:val="002872A1"/>
    <w:rsid w:val="00287936"/>
    <w:rsid w:val="00290790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4375"/>
    <w:rsid w:val="002A46BA"/>
    <w:rsid w:val="002A5E8A"/>
    <w:rsid w:val="002A7F50"/>
    <w:rsid w:val="002B0330"/>
    <w:rsid w:val="002B2349"/>
    <w:rsid w:val="002B5205"/>
    <w:rsid w:val="002B5701"/>
    <w:rsid w:val="002B7C58"/>
    <w:rsid w:val="002C2221"/>
    <w:rsid w:val="002C365F"/>
    <w:rsid w:val="002C3DFE"/>
    <w:rsid w:val="002C3F9A"/>
    <w:rsid w:val="002C6AF7"/>
    <w:rsid w:val="002D1511"/>
    <w:rsid w:val="002D2860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43CD"/>
    <w:rsid w:val="002F774C"/>
    <w:rsid w:val="002F7FE2"/>
    <w:rsid w:val="00300BDA"/>
    <w:rsid w:val="0030197C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494"/>
    <w:rsid w:val="00336BE0"/>
    <w:rsid w:val="00336EEF"/>
    <w:rsid w:val="00342255"/>
    <w:rsid w:val="00347177"/>
    <w:rsid w:val="0035157F"/>
    <w:rsid w:val="00351D4D"/>
    <w:rsid w:val="003536D8"/>
    <w:rsid w:val="00354907"/>
    <w:rsid w:val="00355FF8"/>
    <w:rsid w:val="003565B7"/>
    <w:rsid w:val="003565C4"/>
    <w:rsid w:val="003619A2"/>
    <w:rsid w:val="003629C7"/>
    <w:rsid w:val="00362BFE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3272"/>
    <w:rsid w:val="00395E8F"/>
    <w:rsid w:val="00396769"/>
    <w:rsid w:val="003A25C0"/>
    <w:rsid w:val="003A395F"/>
    <w:rsid w:val="003A3F43"/>
    <w:rsid w:val="003B2543"/>
    <w:rsid w:val="003B38F8"/>
    <w:rsid w:val="003B4445"/>
    <w:rsid w:val="003B77A6"/>
    <w:rsid w:val="003B7980"/>
    <w:rsid w:val="003C0DBD"/>
    <w:rsid w:val="003C2CEE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EA3"/>
    <w:rsid w:val="0043101B"/>
    <w:rsid w:val="0043281E"/>
    <w:rsid w:val="00432B5A"/>
    <w:rsid w:val="00435E06"/>
    <w:rsid w:val="0043656F"/>
    <w:rsid w:val="00436DE3"/>
    <w:rsid w:val="0044363F"/>
    <w:rsid w:val="00447D32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6679F"/>
    <w:rsid w:val="00475FD8"/>
    <w:rsid w:val="00476092"/>
    <w:rsid w:val="00484D23"/>
    <w:rsid w:val="00485CD0"/>
    <w:rsid w:val="00486274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3163"/>
    <w:rsid w:val="004B55DE"/>
    <w:rsid w:val="004B56E8"/>
    <w:rsid w:val="004B5AD3"/>
    <w:rsid w:val="004B6F9E"/>
    <w:rsid w:val="004C13C8"/>
    <w:rsid w:val="004C1B39"/>
    <w:rsid w:val="004C469B"/>
    <w:rsid w:val="004C53FD"/>
    <w:rsid w:val="004C6477"/>
    <w:rsid w:val="004D2264"/>
    <w:rsid w:val="004D2FE9"/>
    <w:rsid w:val="004D41EE"/>
    <w:rsid w:val="004D4807"/>
    <w:rsid w:val="004D6E55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4348"/>
    <w:rsid w:val="004F7A0C"/>
    <w:rsid w:val="00500B10"/>
    <w:rsid w:val="005027CE"/>
    <w:rsid w:val="00502AF2"/>
    <w:rsid w:val="00503B77"/>
    <w:rsid w:val="00506B7D"/>
    <w:rsid w:val="00507887"/>
    <w:rsid w:val="00511328"/>
    <w:rsid w:val="00513783"/>
    <w:rsid w:val="005148CD"/>
    <w:rsid w:val="00515258"/>
    <w:rsid w:val="00520AA4"/>
    <w:rsid w:val="00520AD9"/>
    <w:rsid w:val="00521285"/>
    <w:rsid w:val="00524EC8"/>
    <w:rsid w:val="00526973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1D4F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A3F"/>
    <w:rsid w:val="005770B3"/>
    <w:rsid w:val="00577C67"/>
    <w:rsid w:val="00577C78"/>
    <w:rsid w:val="00581E66"/>
    <w:rsid w:val="00582CBA"/>
    <w:rsid w:val="00583652"/>
    <w:rsid w:val="0058393D"/>
    <w:rsid w:val="00583AE5"/>
    <w:rsid w:val="005859E3"/>
    <w:rsid w:val="00586B1A"/>
    <w:rsid w:val="0058766D"/>
    <w:rsid w:val="00595DDE"/>
    <w:rsid w:val="00596F77"/>
    <w:rsid w:val="005A2EA8"/>
    <w:rsid w:val="005A4A99"/>
    <w:rsid w:val="005A52BB"/>
    <w:rsid w:val="005B10D8"/>
    <w:rsid w:val="005B1327"/>
    <w:rsid w:val="005B2152"/>
    <w:rsid w:val="005B24F3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1491"/>
    <w:rsid w:val="005F21F3"/>
    <w:rsid w:val="005F428F"/>
    <w:rsid w:val="005F5BFB"/>
    <w:rsid w:val="005F6D22"/>
    <w:rsid w:val="005F70E6"/>
    <w:rsid w:val="006025B5"/>
    <w:rsid w:val="00603CB2"/>
    <w:rsid w:val="00603D27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638C"/>
    <w:rsid w:val="00626C7A"/>
    <w:rsid w:val="00627136"/>
    <w:rsid w:val="00630AE5"/>
    <w:rsid w:val="006341EA"/>
    <w:rsid w:val="006348EE"/>
    <w:rsid w:val="0063551B"/>
    <w:rsid w:val="0063591A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56C43"/>
    <w:rsid w:val="00663D9E"/>
    <w:rsid w:val="006643A6"/>
    <w:rsid w:val="00665CBD"/>
    <w:rsid w:val="00667FAB"/>
    <w:rsid w:val="006706BF"/>
    <w:rsid w:val="00671A2F"/>
    <w:rsid w:val="006724BF"/>
    <w:rsid w:val="00675163"/>
    <w:rsid w:val="00677AAC"/>
    <w:rsid w:val="00677C3B"/>
    <w:rsid w:val="00680049"/>
    <w:rsid w:val="0068225A"/>
    <w:rsid w:val="006860DE"/>
    <w:rsid w:val="00691FCA"/>
    <w:rsid w:val="00693C78"/>
    <w:rsid w:val="006946F2"/>
    <w:rsid w:val="00697534"/>
    <w:rsid w:val="006A0A93"/>
    <w:rsid w:val="006A6303"/>
    <w:rsid w:val="006A6F79"/>
    <w:rsid w:val="006A7235"/>
    <w:rsid w:val="006B0234"/>
    <w:rsid w:val="006B07A4"/>
    <w:rsid w:val="006B10B7"/>
    <w:rsid w:val="006B4167"/>
    <w:rsid w:val="006B7C51"/>
    <w:rsid w:val="006C33E6"/>
    <w:rsid w:val="006C6F27"/>
    <w:rsid w:val="006C6F9D"/>
    <w:rsid w:val="006C6FEB"/>
    <w:rsid w:val="006D1E8C"/>
    <w:rsid w:val="006D27BA"/>
    <w:rsid w:val="006D2881"/>
    <w:rsid w:val="006D3EE0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E6629"/>
    <w:rsid w:val="006F16AD"/>
    <w:rsid w:val="006F39C5"/>
    <w:rsid w:val="00703700"/>
    <w:rsid w:val="00706A50"/>
    <w:rsid w:val="007113E0"/>
    <w:rsid w:val="00712CD5"/>
    <w:rsid w:val="00715183"/>
    <w:rsid w:val="007160B0"/>
    <w:rsid w:val="00717C3B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3CB4"/>
    <w:rsid w:val="00774F94"/>
    <w:rsid w:val="00776D68"/>
    <w:rsid w:val="00777CA8"/>
    <w:rsid w:val="00780091"/>
    <w:rsid w:val="00780C92"/>
    <w:rsid w:val="00781708"/>
    <w:rsid w:val="007820F4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1D53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8F7"/>
    <w:rsid w:val="007D5C64"/>
    <w:rsid w:val="007E0842"/>
    <w:rsid w:val="007E1519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12F3"/>
    <w:rsid w:val="008518AD"/>
    <w:rsid w:val="00851F23"/>
    <w:rsid w:val="00854405"/>
    <w:rsid w:val="008549B5"/>
    <w:rsid w:val="0085623E"/>
    <w:rsid w:val="00856CE1"/>
    <w:rsid w:val="00860015"/>
    <w:rsid w:val="008600C3"/>
    <w:rsid w:val="008610AB"/>
    <w:rsid w:val="00861E76"/>
    <w:rsid w:val="00867051"/>
    <w:rsid w:val="00873A81"/>
    <w:rsid w:val="00873C83"/>
    <w:rsid w:val="008745E2"/>
    <w:rsid w:val="00884494"/>
    <w:rsid w:val="008874C7"/>
    <w:rsid w:val="00895424"/>
    <w:rsid w:val="0089586D"/>
    <w:rsid w:val="008A14A3"/>
    <w:rsid w:val="008A1B12"/>
    <w:rsid w:val="008A312D"/>
    <w:rsid w:val="008A4674"/>
    <w:rsid w:val="008A6E28"/>
    <w:rsid w:val="008A7F12"/>
    <w:rsid w:val="008B1EA3"/>
    <w:rsid w:val="008B294E"/>
    <w:rsid w:val="008B29F3"/>
    <w:rsid w:val="008B2BC8"/>
    <w:rsid w:val="008B3258"/>
    <w:rsid w:val="008B4F6C"/>
    <w:rsid w:val="008B61F5"/>
    <w:rsid w:val="008B6C63"/>
    <w:rsid w:val="008B7F40"/>
    <w:rsid w:val="008C3159"/>
    <w:rsid w:val="008C3946"/>
    <w:rsid w:val="008C3E09"/>
    <w:rsid w:val="008D24B1"/>
    <w:rsid w:val="008D2942"/>
    <w:rsid w:val="008D701D"/>
    <w:rsid w:val="008D7AC3"/>
    <w:rsid w:val="008E1E3E"/>
    <w:rsid w:val="008E232C"/>
    <w:rsid w:val="008E655D"/>
    <w:rsid w:val="008E6919"/>
    <w:rsid w:val="008F3E5F"/>
    <w:rsid w:val="008F5E8B"/>
    <w:rsid w:val="009030C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2DE4"/>
    <w:rsid w:val="00926BC4"/>
    <w:rsid w:val="009328F7"/>
    <w:rsid w:val="00935169"/>
    <w:rsid w:val="00936B19"/>
    <w:rsid w:val="00940577"/>
    <w:rsid w:val="00941026"/>
    <w:rsid w:val="009413EC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80961"/>
    <w:rsid w:val="00982C0D"/>
    <w:rsid w:val="00983B0C"/>
    <w:rsid w:val="00987373"/>
    <w:rsid w:val="009873BC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27D0"/>
    <w:rsid w:val="009B2E07"/>
    <w:rsid w:val="009B56DA"/>
    <w:rsid w:val="009C0EB2"/>
    <w:rsid w:val="009C4484"/>
    <w:rsid w:val="009C502E"/>
    <w:rsid w:val="009C7237"/>
    <w:rsid w:val="009C76A6"/>
    <w:rsid w:val="009D2133"/>
    <w:rsid w:val="009D2E85"/>
    <w:rsid w:val="009D7184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61D98"/>
    <w:rsid w:val="00A677A3"/>
    <w:rsid w:val="00A67B91"/>
    <w:rsid w:val="00A701DE"/>
    <w:rsid w:val="00A712EE"/>
    <w:rsid w:val="00A72519"/>
    <w:rsid w:val="00A772BA"/>
    <w:rsid w:val="00A77495"/>
    <w:rsid w:val="00A811C8"/>
    <w:rsid w:val="00A81EE9"/>
    <w:rsid w:val="00A82CE4"/>
    <w:rsid w:val="00A83DE1"/>
    <w:rsid w:val="00A865A0"/>
    <w:rsid w:val="00A87DCD"/>
    <w:rsid w:val="00A92E41"/>
    <w:rsid w:val="00A94854"/>
    <w:rsid w:val="00AA30A1"/>
    <w:rsid w:val="00AA710E"/>
    <w:rsid w:val="00AB0C72"/>
    <w:rsid w:val="00AB0EC0"/>
    <w:rsid w:val="00AB2928"/>
    <w:rsid w:val="00AB37DC"/>
    <w:rsid w:val="00AB5E6B"/>
    <w:rsid w:val="00AB603C"/>
    <w:rsid w:val="00AB799A"/>
    <w:rsid w:val="00AC1BC5"/>
    <w:rsid w:val="00AC1EB9"/>
    <w:rsid w:val="00AC3E13"/>
    <w:rsid w:val="00AD4938"/>
    <w:rsid w:val="00AD669A"/>
    <w:rsid w:val="00AD6E9F"/>
    <w:rsid w:val="00AD7976"/>
    <w:rsid w:val="00AE05C3"/>
    <w:rsid w:val="00AE2D69"/>
    <w:rsid w:val="00AE319E"/>
    <w:rsid w:val="00AF15D7"/>
    <w:rsid w:val="00AF25FB"/>
    <w:rsid w:val="00AF388E"/>
    <w:rsid w:val="00AF3CDB"/>
    <w:rsid w:val="00AF4F59"/>
    <w:rsid w:val="00AF55C1"/>
    <w:rsid w:val="00B00A8D"/>
    <w:rsid w:val="00B01031"/>
    <w:rsid w:val="00B0390D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2445B"/>
    <w:rsid w:val="00B3077A"/>
    <w:rsid w:val="00B35EBD"/>
    <w:rsid w:val="00B405D1"/>
    <w:rsid w:val="00B42904"/>
    <w:rsid w:val="00B43DD8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350C"/>
    <w:rsid w:val="00B739FF"/>
    <w:rsid w:val="00B74138"/>
    <w:rsid w:val="00B77EAB"/>
    <w:rsid w:val="00B77FB4"/>
    <w:rsid w:val="00B80140"/>
    <w:rsid w:val="00B828CA"/>
    <w:rsid w:val="00B82A6F"/>
    <w:rsid w:val="00B84996"/>
    <w:rsid w:val="00B84EDA"/>
    <w:rsid w:val="00B90B39"/>
    <w:rsid w:val="00B9158A"/>
    <w:rsid w:val="00B91F5E"/>
    <w:rsid w:val="00B926B1"/>
    <w:rsid w:val="00B92726"/>
    <w:rsid w:val="00B957DF"/>
    <w:rsid w:val="00B96795"/>
    <w:rsid w:val="00BA44B1"/>
    <w:rsid w:val="00BA648D"/>
    <w:rsid w:val="00BA6799"/>
    <w:rsid w:val="00BB374E"/>
    <w:rsid w:val="00BB5EF2"/>
    <w:rsid w:val="00BB5F29"/>
    <w:rsid w:val="00BB6E39"/>
    <w:rsid w:val="00BC23FB"/>
    <w:rsid w:val="00BC2F74"/>
    <w:rsid w:val="00BC330B"/>
    <w:rsid w:val="00BC5072"/>
    <w:rsid w:val="00BC75E1"/>
    <w:rsid w:val="00BC7C1B"/>
    <w:rsid w:val="00BD09D6"/>
    <w:rsid w:val="00BD147E"/>
    <w:rsid w:val="00BD465D"/>
    <w:rsid w:val="00BD4C01"/>
    <w:rsid w:val="00BE1448"/>
    <w:rsid w:val="00BE2236"/>
    <w:rsid w:val="00BE263F"/>
    <w:rsid w:val="00BE5608"/>
    <w:rsid w:val="00BF0211"/>
    <w:rsid w:val="00BF0EFF"/>
    <w:rsid w:val="00BF61F2"/>
    <w:rsid w:val="00BF68E2"/>
    <w:rsid w:val="00C00B8A"/>
    <w:rsid w:val="00C021FB"/>
    <w:rsid w:val="00C03FE6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1EF4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504F9"/>
    <w:rsid w:val="00C606AA"/>
    <w:rsid w:val="00C6233E"/>
    <w:rsid w:val="00C630D0"/>
    <w:rsid w:val="00C6323A"/>
    <w:rsid w:val="00C6641D"/>
    <w:rsid w:val="00C66A5B"/>
    <w:rsid w:val="00C7229C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B1429"/>
    <w:rsid w:val="00CB27C5"/>
    <w:rsid w:val="00CB346B"/>
    <w:rsid w:val="00CB76D6"/>
    <w:rsid w:val="00CC266E"/>
    <w:rsid w:val="00CC55E4"/>
    <w:rsid w:val="00CC57DC"/>
    <w:rsid w:val="00CC5DA2"/>
    <w:rsid w:val="00CC7CCF"/>
    <w:rsid w:val="00CE0C13"/>
    <w:rsid w:val="00CE18E5"/>
    <w:rsid w:val="00CE19EC"/>
    <w:rsid w:val="00CE349D"/>
    <w:rsid w:val="00CE47A0"/>
    <w:rsid w:val="00CF3BDC"/>
    <w:rsid w:val="00CF423D"/>
    <w:rsid w:val="00CF45E2"/>
    <w:rsid w:val="00CF4EED"/>
    <w:rsid w:val="00CF764A"/>
    <w:rsid w:val="00D006C6"/>
    <w:rsid w:val="00D03F43"/>
    <w:rsid w:val="00D0435C"/>
    <w:rsid w:val="00D045AD"/>
    <w:rsid w:val="00D05C68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4ED9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9F0"/>
    <w:rsid w:val="00DA10E0"/>
    <w:rsid w:val="00DA2BA1"/>
    <w:rsid w:val="00DA2F6A"/>
    <w:rsid w:val="00DA7790"/>
    <w:rsid w:val="00DB4B65"/>
    <w:rsid w:val="00DB5752"/>
    <w:rsid w:val="00DB764D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7840"/>
    <w:rsid w:val="00DF1C26"/>
    <w:rsid w:val="00DF2BB2"/>
    <w:rsid w:val="00E0605A"/>
    <w:rsid w:val="00E0614D"/>
    <w:rsid w:val="00E11B96"/>
    <w:rsid w:val="00E125A7"/>
    <w:rsid w:val="00E14FDD"/>
    <w:rsid w:val="00E15F3E"/>
    <w:rsid w:val="00E25C36"/>
    <w:rsid w:val="00E25F9D"/>
    <w:rsid w:val="00E26979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029"/>
    <w:rsid w:val="00E5274D"/>
    <w:rsid w:val="00E566F3"/>
    <w:rsid w:val="00E57F56"/>
    <w:rsid w:val="00E62877"/>
    <w:rsid w:val="00E628A5"/>
    <w:rsid w:val="00E64FE5"/>
    <w:rsid w:val="00E65A81"/>
    <w:rsid w:val="00E66381"/>
    <w:rsid w:val="00E66672"/>
    <w:rsid w:val="00E70BA5"/>
    <w:rsid w:val="00E70EE1"/>
    <w:rsid w:val="00E71FE1"/>
    <w:rsid w:val="00E72787"/>
    <w:rsid w:val="00E74080"/>
    <w:rsid w:val="00E767BA"/>
    <w:rsid w:val="00E76FD7"/>
    <w:rsid w:val="00E77697"/>
    <w:rsid w:val="00E8298C"/>
    <w:rsid w:val="00E85313"/>
    <w:rsid w:val="00E87DC6"/>
    <w:rsid w:val="00E905C2"/>
    <w:rsid w:val="00E91DC2"/>
    <w:rsid w:val="00E92858"/>
    <w:rsid w:val="00E954C8"/>
    <w:rsid w:val="00E96495"/>
    <w:rsid w:val="00EA63A2"/>
    <w:rsid w:val="00EA649C"/>
    <w:rsid w:val="00EA6518"/>
    <w:rsid w:val="00EB02CD"/>
    <w:rsid w:val="00EB02EC"/>
    <w:rsid w:val="00EB2ED1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036D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3A93"/>
    <w:rsid w:val="00FB470D"/>
    <w:rsid w:val="00FB5365"/>
    <w:rsid w:val="00FB5B79"/>
    <w:rsid w:val="00FB7242"/>
    <w:rsid w:val="00FC16B5"/>
    <w:rsid w:val="00FC3197"/>
    <w:rsid w:val="00FC340A"/>
    <w:rsid w:val="00FD3CD6"/>
    <w:rsid w:val="00FD737F"/>
    <w:rsid w:val="00FD788D"/>
    <w:rsid w:val="00FE08D0"/>
    <w:rsid w:val="00FE33F1"/>
    <w:rsid w:val="00FE3CA7"/>
    <w:rsid w:val="00FE4670"/>
    <w:rsid w:val="00FE5C68"/>
    <w:rsid w:val="00FE5D16"/>
    <w:rsid w:val="00FE64DF"/>
    <w:rsid w:val="00FF1028"/>
    <w:rsid w:val="00FF1C1C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6E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E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semiHidden/>
    <w:unhideWhenUsed/>
    <w:rsid w:val="00BB6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E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B6E39"/>
    <w:pPr>
      <w:ind w:left="720"/>
      <w:contextualSpacing/>
    </w:pPr>
  </w:style>
  <w:style w:type="paragraph" w:customStyle="1" w:styleId="ConsPlusNonformat">
    <w:name w:val="ConsPlusNonformat"/>
    <w:rsid w:val="00BB6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екст приложения"/>
    <w:basedOn w:val="a"/>
    <w:uiPriority w:val="99"/>
    <w:rsid w:val="00BB6E39"/>
    <w:pPr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f">
    <w:name w:val="f"/>
    <w:basedOn w:val="a"/>
    <w:rsid w:val="00BB6E39"/>
    <w:pPr>
      <w:spacing w:after="0" w:line="240" w:lineRule="auto"/>
      <w:ind w:left="6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semiHidden/>
    <w:unhideWhenUsed/>
    <w:rsid w:val="00BB6E39"/>
    <w:rPr>
      <w:vertAlign w:val="superscript"/>
    </w:rPr>
  </w:style>
  <w:style w:type="character" w:customStyle="1" w:styleId="bt1br">
    <w:name w:val="bt1br"/>
    <w:uiPriority w:val="99"/>
    <w:rsid w:val="00BB6E39"/>
    <w:rPr>
      <w:rFonts w:ascii="Times New Roman" w:hAnsi="Times New Roman" w:cs="Times New Roman" w:hint="default"/>
    </w:rPr>
  </w:style>
  <w:style w:type="character" w:styleId="a8">
    <w:name w:val="Strong"/>
    <w:qFormat/>
    <w:rsid w:val="00BB6E39"/>
    <w:rPr>
      <w:b/>
      <w:bCs/>
    </w:rPr>
  </w:style>
  <w:style w:type="character" w:styleId="a9">
    <w:name w:val="Hyperlink"/>
    <w:basedOn w:val="a0"/>
    <w:uiPriority w:val="99"/>
    <w:unhideWhenUsed/>
    <w:rsid w:val="0086001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D3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47D32"/>
    <w:rPr>
      <w:rFonts w:eastAsiaTheme="minorEastAsia"/>
      <w:lang w:eastAsia="ru-RU"/>
    </w:rPr>
  </w:style>
  <w:style w:type="paragraph" w:styleId="ae">
    <w:name w:val="No Spacing"/>
    <w:uiPriority w:val="99"/>
    <w:qFormat/>
    <w:rsid w:val="00025F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2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6E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E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semiHidden/>
    <w:unhideWhenUsed/>
    <w:rsid w:val="00BB6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E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B6E39"/>
    <w:pPr>
      <w:ind w:left="720"/>
      <w:contextualSpacing/>
    </w:pPr>
  </w:style>
  <w:style w:type="paragraph" w:customStyle="1" w:styleId="ConsPlusNonformat">
    <w:name w:val="ConsPlusNonformat"/>
    <w:rsid w:val="00BB6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екст приложения"/>
    <w:basedOn w:val="a"/>
    <w:uiPriority w:val="99"/>
    <w:rsid w:val="00BB6E39"/>
    <w:pPr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f">
    <w:name w:val="f"/>
    <w:basedOn w:val="a"/>
    <w:rsid w:val="00BB6E39"/>
    <w:pPr>
      <w:spacing w:after="0" w:line="240" w:lineRule="auto"/>
      <w:ind w:left="6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semiHidden/>
    <w:unhideWhenUsed/>
    <w:rsid w:val="00BB6E39"/>
    <w:rPr>
      <w:vertAlign w:val="superscript"/>
    </w:rPr>
  </w:style>
  <w:style w:type="character" w:customStyle="1" w:styleId="bt1br">
    <w:name w:val="bt1br"/>
    <w:uiPriority w:val="99"/>
    <w:rsid w:val="00BB6E39"/>
    <w:rPr>
      <w:rFonts w:ascii="Times New Roman" w:hAnsi="Times New Roman" w:cs="Times New Roman" w:hint="default"/>
    </w:rPr>
  </w:style>
  <w:style w:type="character" w:styleId="a8">
    <w:name w:val="Strong"/>
    <w:qFormat/>
    <w:rsid w:val="00BB6E39"/>
    <w:rPr>
      <w:b/>
      <w:bCs/>
    </w:rPr>
  </w:style>
  <w:style w:type="character" w:styleId="a9">
    <w:name w:val="Hyperlink"/>
    <w:basedOn w:val="a0"/>
    <w:uiPriority w:val="99"/>
    <w:unhideWhenUsed/>
    <w:rsid w:val="0086001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D3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47D32"/>
    <w:rPr>
      <w:rFonts w:eastAsiaTheme="minorEastAsia"/>
      <w:lang w:eastAsia="ru-RU"/>
    </w:rPr>
  </w:style>
  <w:style w:type="paragraph" w:styleId="ae">
    <w:name w:val="No Spacing"/>
    <w:uiPriority w:val="99"/>
    <w:qFormat/>
    <w:rsid w:val="00025F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2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_______________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1D6E7-66F4-4468-998C-70137EA9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6203</Words>
  <Characters>35363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3</cp:revision>
  <cp:lastPrinted>2012-03-06T10:26:00Z</cp:lastPrinted>
  <dcterms:created xsi:type="dcterms:W3CDTF">2013-07-26T04:47:00Z</dcterms:created>
  <dcterms:modified xsi:type="dcterms:W3CDTF">2013-07-26T09:07:00Z</dcterms:modified>
</cp:coreProperties>
</file>